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2C5972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6E5D936C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5E69A8">
        <w:rPr>
          <w:b/>
        </w:rPr>
        <w:t>164</w:t>
      </w:r>
      <w:r w:rsidR="00441359">
        <w:rPr>
          <w:b/>
        </w:rPr>
        <w:t>5</w:t>
      </w:r>
      <w:r w:rsidR="007B035B">
        <w:rPr>
          <w:b/>
        </w:rPr>
        <w:t>-</w:t>
      </w:r>
      <w:r w:rsidR="00F962AE">
        <w:rPr>
          <w:b/>
        </w:rPr>
        <w:t>27</w:t>
      </w:r>
    </w:p>
    <w:p w14:paraId="7A48B17B" w14:textId="7BE7884B" w:rsidR="00805565" w:rsidRPr="00185A8C" w:rsidRDefault="00805565" w:rsidP="00805565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441359">
        <w:rPr>
          <w:b/>
        </w:rPr>
        <w:t>17</w:t>
      </w:r>
      <w:r>
        <w:rPr>
          <w:b/>
        </w:rPr>
        <w:t xml:space="preserve"> февраля 2023</w:t>
      </w:r>
      <w:r w:rsidRPr="00185A8C">
        <w:rPr>
          <w:b/>
        </w:rPr>
        <w:t xml:space="preserve"> г.</w:t>
      </w:r>
    </w:p>
    <w:p w14:paraId="51CDBB83" w14:textId="77777777" w:rsidR="00805565" w:rsidRPr="00185A8C" w:rsidRDefault="00805565" w:rsidP="00805565">
      <w:pPr>
        <w:rPr>
          <w:b/>
        </w:rPr>
      </w:pPr>
    </w:p>
    <w:p w14:paraId="530E21EA" w14:textId="77777777" w:rsidR="00441359" w:rsidRDefault="00441359" w:rsidP="00441359">
      <w:pPr>
        <w:jc w:val="center"/>
      </w:pPr>
      <w:r>
        <w:t>Открытый аукцион, проводимый в соответствии с Гражданским кодексом Российской Федерации, Агентским договором от «21» января 2018 г. № РАД-15а/2018 и заявкой на организацию и проведение торгов от 16.09.2022 № 295 к Агентскому договору,</w:t>
      </w:r>
    </w:p>
    <w:p w14:paraId="6037F688" w14:textId="77777777" w:rsidR="00441359" w:rsidRDefault="00441359" w:rsidP="00441359">
      <w:pPr>
        <w:jc w:val="center"/>
      </w:pPr>
      <w:r>
        <w:t xml:space="preserve">объявленный на 10:00 часов </w:t>
      </w:r>
      <w:r w:rsidRPr="00441359">
        <w:rPr>
          <w:b/>
        </w:rPr>
        <w:t>17 февраля 2023 года</w:t>
      </w:r>
      <w:r>
        <w:t>,</w:t>
      </w:r>
    </w:p>
    <w:p w14:paraId="6396CA74" w14:textId="5DF9A828" w:rsidR="004A14F4" w:rsidRDefault="00441359" w:rsidP="00441359">
      <w:pPr>
        <w:jc w:val="center"/>
      </w:pPr>
      <w:r>
        <w:t>по продаже движимого имущества.</w:t>
      </w:r>
    </w:p>
    <w:p w14:paraId="4DB4DDD2" w14:textId="77777777" w:rsidR="00441359" w:rsidRPr="009F588D" w:rsidRDefault="00441359" w:rsidP="00441359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2D4E408A" w14:textId="1C2A2E90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441359">
        <w:t>17</w:t>
      </w:r>
      <w:r w:rsidR="00805565" w:rsidRPr="00805565">
        <w:t xml:space="preserve"> февраля 2023 </w:t>
      </w:r>
      <w:r w:rsidR="003300AF">
        <w:t>года</w:t>
      </w:r>
    </w:p>
    <w:p w14:paraId="525DC6E2" w14:textId="77777777" w:rsidR="003300AF" w:rsidRPr="009F588D" w:rsidRDefault="003300AF" w:rsidP="004A14F4">
      <w:pPr>
        <w:jc w:val="center"/>
      </w:pPr>
    </w:p>
    <w:p w14:paraId="2E0EB517" w14:textId="4078BBB3" w:rsidR="0035299E" w:rsidRDefault="009B3649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B3649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</w:t>
      </w:r>
      <w:r w:rsidR="00A76B69" w:rsidRPr="00A76B69">
        <w:rPr>
          <w:rFonts w:ascii="Times New Roman" w:hAnsi="Times New Roman" w:cs="Times New Roman"/>
          <w:b/>
          <w:color w:val="auto"/>
          <w:sz w:val="24"/>
          <w:szCs w:val="24"/>
        </w:rPr>
        <w:t>на аукционе</w:t>
      </w:r>
      <w:r w:rsidR="0035299E" w:rsidRPr="009F588D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0E271D70" w14:textId="77777777" w:rsidR="003300AF" w:rsidRPr="009F588D" w:rsidRDefault="003300A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7747858E" w14:textId="77777777" w:rsidR="00F962AE" w:rsidRDefault="00F962AE" w:rsidP="00F962AE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 xml:space="preserve">Лот 27. </w:t>
      </w:r>
      <w:r>
        <w:rPr>
          <w:b/>
          <w:bCs/>
          <w:kern w:val="2"/>
        </w:rPr>
        <w:t xml:space="preserve">Трактор ХТЗ-2511 </w:t>
      </w:r>
    </w:p>
    <w:p w14:paraId="0DDB8875" w14:textId="77777777" w:rsidR="00F962AE" w:rsidRDefault="00F962AE" w:rsidP="00F962AE">
      <w:pPr>
        <w:widowControl w:val="0"/>
        <w:suppressAutoHyphens/>
        <w:jc w:val="both"/>
        <w:rPr>
          <w:bCs/>
          <w:kern w:val="2"/>
        </w:rPr>
      </w:pPr>
      <w:r>
        <w:rPr>
          <w:b/>
          <w:kern w:val="2"/>
        </w:rPr>
        <w:t xml:space="preserve">Местонахождение: </w:t>
      </w:r>
      <w:r>
        <w:rPr>
          <w:bCs/>
          <w:kern w:val="2"/>
        </w:rPr>
        <w:t>Республика Хакасия, с Туим, Широта: 54.330639, Долгота: 89.910650</w:t>
      </w:r>
    </w:p>
    <w:p w14:paraId="3A0EAB53" w14:textId="77777777" w:rsidR="00F962AE" w:rsidRDefault="00F962AE" w:rsidP="00F962AE">
      <w:pPr>
        <w:widowControl w:val="0"/>
        <w:suppressAutoHyphens/>
        <w:jc w:val="both"/>
      </w:pPr>
      <w:r>
        <w:rPr>
          <w:b/>
          <w:kern w:val="2"/>
        </w:rPr>
        <w:t>Заводской № машины (рамы):</w:t>
      </w:r>
      <w:r>
        <w:t xml:space="preserve"> 2181 </w:t>
      </w:r>
    </w:p>
    <w:p w14:paraId="5FCF592E" w14:textId="77777777" w:rsidR="00F962AE" w:rsidRDefault="00F962AE" w:rsidP="00F962AE">
      <w:pPr>
        <w:widowControl w:val="0"/>
        <w:suppressAutoHyphens/>
        <w:jc w:val="both"/>
      </w:pPr>
      <w:r>
        <w:rPr>
          <w:b/>
          <w:kern w:val="2"/>
        </w:rPr>
        <w:t>Наименование и марка машины:</w:t>
      </w:r>
      <w:r>
        <w:rPr>
          <w:kern w:val="2"/>
        </w:rPr>
        <w:t xml:space="preserve"> </w:t>
      </w:r>
      <w:r>
        <w:rPr>
          <w:bCs/>
          <w:kern w:val="2"/>
        </w:rPr>
        <w:t>трактор ХТЗ-2511</w:t>
      </w:r>
    </w:p>
    <w:p w14:paraId="309D253C" w14:textId="77777777" w:rsidR="00F962AE" w:rsidRDefault="00F962AE" w:rsidP="00F962AE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Год выпуска ТС:</w:t>
      </w:r>
      <w:r>
        <w:rPr>
          <w:kern w:val="2"/>
        </w:rPr>
        <w:t xml:space="preserve"> 2010</w:t>
      </w:r>
    </w:p>
    <w:p w14:paraId="17AA3B60" w14:textId="77777777" w:rsidR="00F962AE" w:rsidRDefault="00F962AE" w:rsidP="00F962AE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 xml:space="preserve">Пробег, км: </w:t>
      </w:r>
      <w:r>
        <w:rPr>
          <w:kern w:val="2"/>
        </w:rPr>
        <w:t>100 (</w:t>
      </w:r>
      <w:r>
        <w:t>на</w:t>
      </w:r>
      <w:r>
        <w:rPr>
          <w:kern w:val="2"/>
        </w:rPr>
        <w:t xml:space="preserve"> </w:t>
      </w:r>
      <w:r>
        <w:rPr>
          <w:rFonts w:cs="Tahoma"/>
          <w:kern w:val="2"/>
          <w:lang w:bidi="hi-IN"/>
        </w:rPr>
        <w:t>01.08.2022</w:t>
      </w:r>
      <w:r>
        <w:rPr>
          <w:kern w:val="2"/>
        </w:rPr>
        <w:t>)</w:t>
      </w:r>
      <w:r>
        <w:t xml:space="preserve">  </w:t>
      </w:r>
    </w:p>
    <w:p w14:paraId="78B49DC6" w14:textId="77777777" w:rsidR="00F962AE" w:rsidRDefault="00F962AE" w:rsidP="00F962AE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Цвет кузова (кабины, прицепа):</w:t>
      </w:r>
      <w:r>
        <w:rPr>
          <w:kern w:val="2"/>
        </w:rPr>
        <w:t xml:space="preserve"> синий </w:t>
      </w:r>
    </w:p>
    <w:p w14:paraId="4415B535" w14:textId="77777777" w:rsidR="00F962AE" w:rsidRDefault="00F962AE" w:rsidP="00F962AE">
      <w:pPr>
        <w:widowControl w:val="0"/>
        <w:suppressAutoHyphens/>
        <w:jc w:val="both"/>
        <w:rPr>
          <w:rFonts w:cs="Tahoma"/>
          <w:kern w:val="2"/>
          <w:lang w:bidi="hi-IN"/>
        </w:rPr>
      </w:pPr>
      <w:r>
        <w:rPr>
          <w:rFonts w:cs="Tahoma"/>
          <w:b/>
          <w:kern w:val="2"/>
          <w:lang w:bidi="hi-IN"/>
        </w:rPr>
        <w:t>Мощность двигателя, л.с. (</w:t>
      </w:r>
      <w:r>
        <w:rPr>
          <w:b/>
          <w:kern w:val="2"/>
        </w:rPr>
        <w:t>кВт)</w:t>
      </w:r>
      <w:r>
        <w:rPr>
          <w:rFonts w:cs="Tahoma"/>
          <w:b/>
          <w:kern w:val="2"/>
          <w:lang w:bidi="hi-IN"/>
        </w:rPr>
        <w:t>:</w:t>
      </w:r>
      <w:r>
        <w:rPr>
          <w:rFonts w:cs="Tahoma"/>
          <w:kern w:val="2"/>
          <w:lang w:bidi="hi-IN"/>
        </w:rPr>
        <w:t xml:space="preserve"> 25 (18,4)</w:t>
      </w:r>
    </w:p>
    <w:p w14:paraId="0FD58AE6" w14:textId="77777777" w:rsidR="00F962AE" w:rsidRDefault="00F962AE" w:rsidP="00F962AE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Вид движителя:</w:t>
      </w:r>
      <w:r>
        <w:rPr>
          <w:kern w:val="2"/>
        </w:rPr>
        <w:t xml:space="preserve"> колесный </w:t>
      </w:r>
    </w:p>
    <w:p w14:paraId="0E3E4877" w14:textId="77777777" w:rsidR="00F962AE" w:rsidRDefault="00F962AE" w:rsidP="00F962AE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>Конструкционная масса, кг:</w:t>
      </w:r>
      <w:r>
        <w:rPr>
          <w:kern w:val="2"/>
        </w:rPr>
        <w:t xml:space="preserve"> 2 080 </w:t>
      </w:r>
    </w:p>
    <w:p w14:paraId="066EA579" w14:textId="77777777" w:rsidR="00F962AE" w:rsidRDefault="00F962AE" w:rsidP="00F962AE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 xml:space="preserve">Максимальная конструкционная скорость, км/час: </w:t>
      </w:r>
      <w:r>
        <w:rPr>
          <w:kern w:val="2"/>
        </w:rPr>
        <w:t xml:space="preserve">30 </w:t>
      </w:r>
    </w:p>
    <w:p w14:paraId="5DCEB4D3" w14:textId="77777777" w:rsidR="00F962AE" w:rsidRDefault="00F962AE" w:rsidP="00F962AE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 xml:space="preserve">Габаритные размеры, мм: </w:t>
      </w:r>
      <w:r>
        <w:rPr>
          <w:kern w:val="2"/>
        </w:rPr>
        <w:t xml:space="preserve">3280х1420х2640 </w:t>
      </w:r>
    </w:p>
    <w:p w14:paraId="5DFBE063" w14:textId="77777777" w:rsidR="00F962AE" w:rsidRDefault="00F962AE" w:rsidP="00F962AE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>Паспорт самоходной машины и других видов техники:</w:t>
      </w:r>
      <w:r>
        <w:rPr>
          <w:sz w:val="16"/>
          <w:szCs w:val="16"/>
        </w:rPr>
        <w:t xml:space="preserve"> </w:t>
      </w:r>
      <w:r>
        <w:rPr>
          <w:kern w:val="2"/>
        </w:rPr>
        <w:t xml:space="preserve">ВЕ 508571 от 18.02.2010  </w:t>
      </w:r>
    </w:p>
    <w:p w14:paraId="22DC18B9" w14:textId="77777777" w:rsidR="00F962AE" w:rsidRDefault="00F962AE" w:rsidP="00F962AE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>Техническое состояние согласно акту осмотра транспортного средства №</w:t>
      </w:r>
      <w:r>
        <w:t xml:space="preserve"> </w:t>
      </w:r>
      <w:r>
        <w:rPr>
          <w:b/>
          <w:kern w:val="2"/>
        </w:rPr>
        <w:t>М2/П4/29 от 01.08.2022:</w:t>
      </w:r>
      <w:r>
        <w:rPr>
          <w:kern w:val="2"/>
        </w:rPr>
        <w:t xml:space="preserve"> неудовлетворительное</w:t>
      </w:r>
      <w:r>
        <w:rPr>
          <w:rFonts w:ascii="Calibri" w:eastAsia="Calibri" w:hAnsi="Calibri"/>
        </w:rPr>
        <w:t xml:space="preserve">  </w:t>
      </w:r>
    </w:p>
    <w:p w14:paraId="70AD341E" w14:textId="77777777" w:rsidR="00F962AE" w:rsidRDefault="00F962AE" w:rsidP="00F962AE">
      <w:pPr>
        <w:widowControl w:val="0"/>
        <w:suppressAutoHyphens/>
        <w:jc w:val="both"/>
        <w:rPr>
          <w:lang w:eastAsia="zh-CN"/>
        </w:rPr>
      </w:pPr>
      <w:r>
        <w:rPr>
          <w:b/>
          <w:lang w:eastAsia="zh-CN"/>
        </w:rPr>
        <w:t>Сведения о наличии спора; обременений/ограничений; особые отметки:</w:t>
      </w:r>
      <w:r>
        <w:rPr>
          <w:lang w:eastAsia="zh-CN"/>
        </w:rPr>
        <w:t xml:space="preserve"> отсутствуют</w:t>
      </w:r>
    </w:p>
    <w:p w14:paraId="3FB5449B" w14:textId="77777777" w:rsidR="00F962AE" w:rsidRDefault="00F962AE" w:rsidP="00F962AE">
      <w:pPr>
        <w:widowControl w:val="0"/>
        <w:suppressAutoHyphens/>
        <w:jc w:val="both"/>
        <w:rPr>
          <w:lang w:eastAsia="zh-CN"/>
        </w:rPr>
      </w:pPr>
    </w:p>
    <w:p w14:paraId="2815C2C1" w14:textId="77777777" w:rsidR="00F962AE" w:rsidRDefault="00F962AE" w:rsidP="00F962AE">
      <w:pPr>
        <w:widowControl w:val="0"/>
        <w:jc w:val="center"/>
      </w:pPr>
      <w:r>
        <w:rPr>
          <w:rFonts w:eastAsia="SimSun"/>
          <w:b/>
          <w:kern w:val="2"/>
        </w:rPr>
        <w:t>Начальная цена лота: 249 000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(двести сорок девять тысяч)</w:t>
      </w:r>
      <w:r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>
        <w:rPr>
          <w:rFonts w:eastAsia="SimSun"/>
          <w:b/>
        </w:rPr>
        <w:t>по ставке, установленной согласно законодательству Российской Федерации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65DD34C9" w14:textId="77777777" w:rsidR="00F962AE" w:rsidRDefault="00F962AE" w:rsidP="00F962AE">
      <w:pPr>
        <w:widowControl w:val="0"/>
        <w:jc w:val="center"/>
        <w:rPr>
          <w:spacing w:val="-1"/>
        </w:rPr>
      </w:pPr>
      <w:r>
        <w:rPr>
          <w:b/>
          <w:spacing w:val="-1"/>
        </w:rPr>
        <w:t>Шаг повышения цены:</w:t>
      </w:r>
      <w:r>
        <w:rPr>
          <w:spacing w:val="-1"/>
        </w:rPr>
        <w:t xml:space="preserve"> </w:t>
      </w:r>
      <w:r>
        <w:rPr>
          <w:b/>
          <w:spacing w:val="-1"/>
        </w:rPr>
        <w:t xml:space="preserve">7 000 </w:t>
      </w:r>
      <w:r>
        <w:rPr>
          <w:spacing w:val="-1"/>
        </w:rPr>
        <w:t xml:space="preserve">(семь тысяч) </w:t>
      </w:r>
      <w:r>
        <w:rPr>
          <w:b/>
          <w:spacing w:val="-1"/>
        </w:rPr>
        <w:t>рублей 00 копеек</w:t>
      </w:r>
    </w:p>
    <w:p w14:paraId="2E56F57E" w14:textId="723EF894" w:rsidR="00120BA6" w:rsidRDefault="00F962AE" w:rsidP="00F962AE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>
        <w:rPr>
          <w:rFonts w:eastAsia="SimSun"/>
          <w:b/>
          <w:kern w:val="2"/>
          <w:shd w:val="clear" w:color="auto" w:fill="FFFFFF"/>
        </w:rPr>
        <w:t>Сумма задатка:</w:t>
      </w:r>
      <w:r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 xml:space="preserve">49 800 </w:t>
      </w:r>
      <w:r>
        <w:rPr>
          <w:rFonts w:eastAsia="SimSun"/>
          <w:kern w:val="2"/>
          <w:shd w:val="clear" w:color="auto" w:fill="FFFFFF"/>
        </w:rPr>
        <w:t xml:space="preserve">(сорок девять тысяч восемьсот) </w:t>
      </w:r>
      <w:r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73612F07" w14:textId="77777777" w:rsidR="00DB7BCE" w:rsidRDefault="00DB7BCE" w:rsidP="00DB7BCE">
      <w:pPr>
        <w:widowControl w:val="0"/>
        <w:suppressAutoHyphens/>
        <w:jc w:val="both"/>
        <w:rPr>
          <w:lang w:eastAsia="zh-CN"/>
        </w:rPr>
      </w:pPr>
    </w:p>
    <w:p w14:paraId="0B8873C1" w14:textId="3C907EC5" w:rsidR="0035299E" w:rsidRPr="00FF51F0" w:rsidRDefault="0035299E" w:rsidP="00B23637">
      <w:pPr>
        <w:jc w:val="both"/>
      </w:pPr>
      <w:r w:rsidRPr="009F588D">
        <w:t xml:space="preserve">По </w:t>
      </w:r>
      <w:r w:rsidRPr="00FF51F0">
        <w:t xml:space="preserve">состоянию на </w:t>
      </w:r>
      <w:r w:rsidR="009F588D" w:rsidRPr="00FF51F0">
        <w:t>1</w:t>
      </w:r>
      <w:r w:rsidR="00FF51F0" w:rsidRPr="00FF51F0">
        <w:t>1</w:t>
      </w:r>
      <w:r w:rsidRPr="00FF51F0">
        <w:t>:</w:t>
      </w:r>
      <w:r w:rsidR="00FF51F0" w:rsidRPr="00FF51F0">
        <w:t>10</w:t>
      </w:r>
      <w:r w:rsidRPr="00FF51F0">
        <w:t xml:space="preserve"> часов </w:t>
      </w:r>
      <w:r w:rsidR="005E69A8" w:rsidRPr="00FF51F0">
        <w:t>«</w:t>
      </w:r>
      <w:r w:rsidR="00441359" w:rsidRPr="00FF51F0">
        <w:t>17</w:t>
      </w:r>
      <w:r w:rsidR="005E69A8" w:rsidRPr="00FF51F0">
        <w:t xml:space="preserve">» </w:t>
      </w:r>
      <w:r w:rsidR="00805565" w:rsidRPr="00FF51F0">
        <w:t>февраля</w:t>
      </w:r>
      <w:r w:rsidR="005E69A8" w:rsidRPr="00FF51F0">
        <w:t xml:space="preserve"> </w:t>
      </w:r>
      <w:r w:rsidR="004A14F4" w:rsidRPr="00FF51F0">
        <w:t>202</w:t>
      </w:r>
      <w:r w:rsidR="00805565" w:rsidRPr="00FF51F0">
        <w:t>3</w:t>
      </w:r>
      <w:r w:rsidRPr="00FF51F0">
        <w:t xml:space="preserve"> года Организатором аукциона установлено: </w:t>
      </w:r>
    </w:p>
    <w:p w14:paraId="037FC414" w14:textId="77777777" w:rsidR="008D42EA" w:rsidRPr="00FF51F0" w:rsidRDefault="008D42EA" w:rsidP="0035299E">
      <w:pPr>
        <w:jc w:val="both"/>
      </w:pPr>
    </w:p>
    <w:p w14:paraId="0CCD5F40" w14:textId="185FE0A4" w:rsidR="008E191D" w:rsidRPr="00FF51F0" w:rsidRDefault="008E191D" w:rsidP="008E191D">
      <w:pPr>
        <w:jc w:val="both"/>
        <w:rPr>
          <w:b/>
        </w:rPr>
      </w:pPr>
      <w:r w:rsidRPr="00FF51F0">
        <w:rPr>
          <w:b/>
        </w:rPr>
        <w:t>Для участия в аукционе по лоту №</w:t>
      </w:r>
      <w:r w:rsidR="00F962AE" w:rsidRPr="00FF51F0">
        <w:rPr>
          <w:b/>
        </w:rPr>
        <w:t>27</w:t>
      </w:r>
      <w:r w:rsidRPr="00FF51F0">
        <w:rPr>
          <w:b/>
        </w:rPr>
        <w:t xml:space="preserve"> были допущены </w:t>
      </w:r>
      <w:r w:rsidR="0035299E" w:rsidRPr="00FF51F0">
        <w:rPr>
          <w:b/>
        </w:rPr>
        <w:t xml:space="preserve">участники в соответствии с Протоколом определения участников от </w:t>
      </w:r>
      <w:r w:rsidR="00805565" w:rsidRPr="00FF51F0">
        <w:rPr>
          <w:b/>
        </w:rPr>
        <w:t>«1</w:t>
      </w:r>
      <w:r w:rsidR="00441359" w:rsidRPr="00FF51F0">
        <w:rPr>
          <w:b/>
        </w:rPr>
        <w:t>5</w:t>
      </w:r>
      <w:r w:rsidR="00805565" w:rsidRPr="00FF51F0">
        <w:rPr>
          <w:b/>
        </w:rPr>
        <w:t xml:space="preserve">» февраля 2023 </w:t>
      </w:r>
      <w:r w:rsidR="0035299E" w:rsidRPr="00FF51F0">
        <w:rPr>
          <w:b/>
        </w:rPr>
        <w:t>г</w:t>
      </w:r>
      <w:r w:rsidRPr="00FF51F0">
        <w:rPr>
          <w:b/>
        </w:rPr>
        <w:t>.</w:t>
      </w:r>
    </w:p>
    <w:p w14:paraId="3DCBCD34" w14:textId="56414BA0" w:rsidR="006F240A" w:rsidRPr="00FF51F0" w:rsidRDefault="006F240A" w:rsidP="00110DBD">
      <w:pPr>
        <w:ind w:firstLine="708"/>
        <w:jc w:val="both"/>
        <w:rPr>
          <w:b/>
        </w:rPr>
      </w:pPr>
      <w:r w:rsidRPr="00FF51F0">
        <w:t>Победителем аукциона по лоту №</w:t>
      </w:r>
      <w:r w:rsidR="00D47CFB" w:rsidRPr="00FF51F0">
        <w:t>2</w:t>
      </w:r>
      <w:r w:rsidR="00F962AE" w:rsidRPr="00FF51F0">
        <w:t>7</w:t>
      </w:r>
      <w:r w:rsidRPr="00FF51F0">
        <w:t xml:space="preserve"> призна</w:t>
      </w:r>
      <w:r w:rsidR="00DB09CA" w:rsidRPr="00FF51F0">
        <w:t>н участник</w:t>
      </w:r>
      <w:r w:rsidR="00FF51F0" w:rsidRPr="00FF51F0">
        <w:t xml:space="preserve"> под № 85</w:t>
      </w:r>
      <w:r w:rsidR="00DB09CA" w:rsidRPr="00FF51F0">
        <w:t xml:space="preserve"> </w:t>
      </w:r>
      <w:r w:rsidR="007F7A65" w:rsidRPr="00FF51F0">
        <w:t xml:space="preserve">(билет № </w:t>
      </w:r>
      <w:r w:rsidR="00FF51F0" w:rsidRPr="00FF51F0">
        <w:t>85</w:t>
      </w:r>
      <w:r w:rsidR="00DB09CA" w:rsidRPr="00FF51F0">
        <w:t>)</w:t>
      </w:r>
      <w:bookmarkStart w:id="0" w:name="_GoBack"/>
      <w:bookmarkEnd w:id="0"/>
      <w:r w:rsidRPr="00FF51F0">
        <w:t xml:space="preserve">. </w:t>
      </w:r>
      <w:r w:rsidRPr="00FF51F0">
        <w:rPr>
          <w:b/>
        </w:rPr>
        <w:t>Цена приобретения</w:t>
      </w:r>
      <w:r w:rsidR="004A14F4" w:rsidRPr="00FF51F0">
        <w:rPr>
          <w:b/>
        </w:rPr>
        <w:t>:</w:t>
      </w:r>
      <w:r w:rsidRPr="00FF51F0">
        <w:rPr>
          <w:b/>
        </w:rPr>
        <w:t xml:space="preserve"> </w:t>
      </w:r>
      <w:r w:rsidR="00FF51F0" w:rsidRPr="00FF51F0">
        <w:rPr>
          <w:b/>
        </w:rPr>
        <w:t>347</w:t>
      </w:r>
      <w:r w:rsidR="005E69A8" w:rsidRPr="00FF51F0">
        <w:rPr>
          <w:b/>
        </w:rPr>
        <w:t xml:space="preserve"> 000</w:t>
      </w:r>
      <w:r w:rsidR="005E69A8" w:rsidRPr="00FF51F0">
        <w:rPr>
          <w:rFonts w:eastAsia="SimSun"/>
          <w:b/>
        </w:rPr>
        <w:t xml:space="preserve"> </w:t>
      </w:r>
      <w:r w:rsidR="007C7F5D" w:rsidRPr="00FF51F0">
        <w:rPr>
          <w:rFonts w:eastAsia="SimSun"/>
          <w:b/>
          <w:kern w:val="2"/>
        </w:rPr>
        <w:t>(</w:t>
      </w:r>
      <w:r w:rsidR="00FF51F0" w:rsidRPr="00FF51F0">
        <w:rPr>
          <w:rFonts w:eastAsia="SimSun"/>
          <w:b/>
          <w:kern w:val="2"/>
          <w:shd w:val="clear" w:color="auto" w:fill="FFFFFF"/>
          <w:lang w:eastAsia="hi-IN" w:bidi="hi-IN"/>
        </w:rPr>
        <w:t>триста сорок семь тысяч</w:t>
      </w:r>
      <w:r w:rsidRPr="00FF51F0">
        <w:rPr>
          <w:b/>
        </w:rPr>
        <w:t>) рубл</w:t>
      </w:r>
      <w:r w:rsidR="00A372E9" w:rsidRPr="00FF51F0">
        <w:rPr>
          <w:b/>
        </w:rPr>
        <w:t>ей</w:t>
      </w:r>
      <w:r w:rsidRPr="00FF51F0">
        <w:rPr>
          <w:b/>
        </w:rPr>
        <w:t xml:space="preserve"> </w:t>
      </w:r>
      <w:r w:rsidR="00E149D4" w:rsidRPr="00FF51F0">
        <w:rPr>
          <w:b/>
        </w:rPr>
        <w:t>00</w:t>
      </w:r>
      <w:r w:rsidRPr="00FF51F0">
        <w:rPr>
          <w:b/>
        </w:rPr>
        <w:t xml:space="preserve"> копеек</w:t>
      </w:r>
      <w:r w:rsidR="004A14F4" w:rsidRPr="00FF51F0">
        <w:rPr>
          <w:b/>
        </w:rPr>
        <w:t>, в том числе НДС</w:t>
      </w:r>
      <w:r w:rsidRPr="00FF51F0">
        <w:rPr>
          <w:b/>
        </w:rPr>
        <w:t>.</w:t>
      </w:r>
    </w:p>
    <w:p w14:paraId="29395096" w14:textId="77777777" w:rsidR="008D42EA" w:rsidRPr="00FF51F0" w:rsidRDefault="008D42EA" w:rsidP="00110DBD">
      <w:pPr>
        <w:ind w:firstLine="708"/>
        <w:jc w:val="both"/>
        <w:rPr>
          <w:b/>
        </w:rPr>
      </w:pPr>
    </w:p>
    <w:p w14:paraId="3F5C2B54" w14:textId="5837EA57" w:rsidR="00805565" w:rsidRDefault="00441359" w:rsidP="005E69A8">
      <w:pPr>
        <w:widowControl w:val="0"/>
        <w:autoSpaceDE w:val="0"/>
        <w:autoSpaceDN w:val="0"/>
        <w:adjustRightInd w:val="0"/>
        <w:ind w:firstLine="709"/>
        <w:jc w:val="both"/>
        <w:rPr>
          <w:shd w:val="clear" w:color="auto" w:fill="FFFFFF"/>
        </w:rPr>
      </w:pPr>
      <w:r w:rsidRPr="00FF51F0">
        <w:t>Договор купли-продажи имущества заключается между Продавцом и Победителем торгов (Покупателем) не позднее 20</w:t>
      </w:r>
      <w:r w:rsidRPr="00FF51F0">
        <w:rPr>
          <w:shd w:val="clear" w:color="auto" w:fill="FFFFFF"/>
        </w:rPr>
        <w:t xml:space="preserve"> (двадцати</w:t>
      </w:r>
      <w:r>
        <w:rPr>
          <w:shd w:val="clear" w:color="auto" w:fill="FFFFFF"/>
        </w:rPr>
        <w:t>) рабочих дней с момента подписания протокола подведения итогов торгов в соответствии с формой договора купли-продажи, являющейся Приложением 6 к настоящему извещению о продаже имущества</w:t>
      </w:r>
      <w:r>
        <w:t>.</w:t>
      </w:r>
    </w:p>
    <w:p w14:paraId="0A03F52A" w14:textId="77777777" w:rsidR="00441359" w:rsidRDefault="00441359" w:rsidP="00805565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Оплата цены продажи имущества производится Покупателем в течение </w:t>
      </w:r>
      <w:r>
        <w:br/>
        <w:t>15 (пятнадцати) банковских дней с даты получения счета, выставляемого Продавцом после заключения сторонами договора купли-продажи имущества. Датой исполнения обязательств Покупателя по оплате цены продажи имущества считается дата поступления денежных средств на расчетный счет Продавца.</w:t>
      </w:r>
    </w:p>
    <w:p w14:paraId="66E68674" w14:textId="3FFC3E0A" w:rsidR="00805565" w:rsidRPr="005B5B7D" w:rsidRDefault="00441359" w:rsidP="00805565">
      <w:pPr>
        <w:widowControl w:val="0"/>
        <w:autoSpaceDE w:val="0"/>
        <w:autoSpaceDN w:val="0"/>
        <w:adjustRightInd w:val="0"/>
        <w:ind w:firstLine="709"/>
        <w:jc w:val="both"/>
      </w:pPr>
      <w:r>
        <w:lastRenderedPageBreak/>
        <w:t>В случае уклонения или отказа Победителя торгов от заключения в установленный срок договора купли-продажи имущества или оплаты цены продажи имущества, задаток Победителю торгов не возвращается.</w:t>
      </w:r>
    </w:p>
    <w:p w14:paraId="598678CF" w14:textId="77777777" w:rsidR="00090443" w:rsidRDefault="00090443" w:rsidP="00090443">
      <w:pPr>
        <w:autoSpaceDE w:val="0"/>
        <w:autoSpaceDN w:val="0"/>
        <w:spacing w:line="190" w:lineRule="atLeast"/>
        <w:ind w:firstLine="708"/>
        <w:jc w:val="both"/>
        <w:rPr>
          <w:sz w:val="22"/>
          <w:szCs w:val="22"/>
        </w:rPr>
      </w:pPr>
      <w:r w:rsidRPr="00090443">
        <w:t>В случае нарушения Победителем торгов срока подписания договора купли-продажи, указанного в аукционной документации (извещение о продаже имущества), начисляются пени за каждый день просрочки подписания договора в размере 0,1 % от стоимости приобретения имущества, предложенной Победителем торгов.</w:t>
      </w:r>
    </w:p>
    <w:p w14:paraId="18B1931E" w14:textId="77777777" w:rsidR="00090443" w:rsidRPr="00FC46BD" w:rsidRDefault="00090443" w:rsidP="009F3CB5">
      <w:pPr>
        <w:widowControl w:val="0"/>
        <w:autoSpaceDE w:val="0"/>
        <w:autoSpaceDN w:val="0"/>
        <w:adjustRightInd w:val="0"/>
        <w:ind w:firstLine="709"/>
        <w:jc w:val="both"/>
      </w:pPr>
    </w:p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654C3808" w14:textId="77777777" w:rsidTr="00BA3AD6">
        <w:trPr>
          <w:trHeight w:val="1653"/>
        </w:trPr>
        <w:tc>
          <w:tcPr>
            <w:tcW w:w="6785" w:type="dxa"/>
          </w:tcPr>
          <w:p w14:paraId="271937E6" w14:textId="382CA031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 w:rsidR="009F3CB5">
              <w:rPr>
                <w:rFonts w:ascii="Times New Roman" w:hAnsi="Times New Roman" w:cs="Times New Roman"/>
              </w:rPr>
              <w:t>аукциона</w:t>
            </w:r>
          </w:p>
          <w:p w14:paraId="0D8228A8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55E6E0D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22B0CB55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737530DA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1E00524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D4D9B51" w14:textId="3A323049" w:rsidR="00BA3AD6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9F588D">
              <w:rPr>
                <w:rFonts w:ascii="Times New Roman" w:hAnsi="Times New Roman" w:cs="Times New Roman"/>
              </w:rPr>
              <w:tab/>
            </w:r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63F8B"/>
    <w:rsid w:val="00071046"/>
    <w:rsid w:val="000725B2"/>
    <w:rsid w:val="00077B87"/>
    <w:rsid w:val="00080568"/>
    <w:rsid w:val="00080EEA"/>
    <w:rsid w:val="00085357"/>
    <w:rsid w:val="00086981"/>
    <w:rsid w:val="00090443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0BA6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91151"/>
    <w:rsid w:val="0019709D"/>
    <w:rsid w:val="001A036A"/>
    <w:rsid w:val="001A2F1B"/>
    <w:rsid w:val="001C32D4"/>
    <w:rsid w:val="001C3FFE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21BE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4834"/>
    <w:rsid w:val="002D659A"/>
    <w:rsid w:val="002F5CFF"/>
    <w:rsid w:val="002F6317"/>
    <w:rsid w:val="00302094"/>
    <w:rsid w:val="00302917"/>
    <w:rsid w:val="003040E7"/>
    <w:rsid w:val="003173C4"/>
    <w:rsid w:val="003173F1"/>
    <w:rsid w:val="00317C8D"/>
    <w:rsid w:val="003300AF"/>
    <w:rsid w:val="00333217"/>
    <w:rsid w:val="00340084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1359"/>
    <w:rsid w:val="00441B0A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14F4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5674D"/>
    <w:rsid w:val="00581A62"/>
    <w:rsid w:val="0059176B"/>
    <w:rsid w:val="00591A1B"/>
    <w:rsid w:val="00592F9F"/>
    <w:rsid w:val="005952FC"/>
    <w:rsid w:val="005A4039"/>
    <w:rsid w:val="005A4919"/>
    <w:rsid w:val="005B4110"/>
    <w:rsid w:val="005B442B"/>
    <w:rsid w:val="005D375F"/>
    <w:rsid w:val="005D3DA6"/>
    <w:rsid w:val="005E0CB4"/>
    <w:rsid w:val="005E5E18"/>
    <w:rsid w:val="005E69A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4E4B"/>
    <w:rsid w:val="007760EB"/>
    <w:rsid w:val="0077738C"/>
    <w:rsid w:val="00780F86"/>
    <w:rsid w:val="00787376"/>
    <w:rsid w:val="00790B3E"/>
    <w:rsid w:val="00797D0C"/>
    <w:rsid w:val="007A3A81"/>
    <w:rsid w:val="007B035B"/>
    <w:rsid w:val="007C0B07"/>
    <w:rsid w:val="007C7F5D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5565"/>
    <w:rsid w:val="00807B7E"/>
    <w:rsid w:val="00813EAD"/>
    <w:rsid w:val="008169F3"/>
    <w:rsid w:val="00832185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2EA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A5948"/>
    <w:rsid w:val="009B1C2E"/>
    <w:rsid w:val="009B3649"/>
    <w:rsid w:val="009C4C05"/>
    <w:rsid w:val="009C76B9"/>
    <w:rsid w:val="009D4DEA"/>
    <w:rsid w:val="009E4551"/>
    <w:rsid w:val="009E5D12"/>
    <w:rsid w:val="009F3CB5"/>
    <w:rsid w:val="009F588D"/>
    <w:rsid w:val="00A05D16"/>
    <w:rsid w:val="00A07E9E"/>
    <w:rsid w:val="00A166E2"/>
    <w:rsid w:val="00A2186B"/>
    <w:rsid w:val="00A22387"/>
    <w:rsid w:val="00A24EA5"/>
    <w:rsid w:val="00A308C7"/>
    <w:rsid w:val="00A31F75"/>
    <w:rsid w:val="00A372E9"/>
    <w:rsid w:val="00A41DB7"/>
    <w:rsid w:val="00A46C38"/>
    <w:rsid w:val="00A552AB"/>
    <w:rsid w:val="00A61B2B"/>
    <w:rsid w:val="00A659F6"/>
    <w:rsid w:val="00A70FB4"/>
    <w:rsid w:val="00A76B69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23637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B4404"/>
    <w:rsid w:val="00BC37B1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1C3E"/>
    <w:rsid w:val="00D17D3C"/>
    <w:rsid w:val="00D24A2D"/>
    <w:rsid w:val="00D272C8"/>
    <w:rsid w:val="00D404AC"/>
    <w:rsid w:val="00D40CDF"/>
    <w:rsid w:val="00D47CFB"/>
    <w:rsid w:val="00D5443B"/>
    <w:rsid w:val="00D5682B"/>
    <w:rsid w:val="00D56C76"/>
    <w:rsid w:val="00D57B50"/>
    <w:rsid w:val="00D675D4"/>
    <w:rsid w:val="00D77C40"/>
    <w:rsid w:val="00D92818"/>
    <w:rsid w:val="00DA0CA9"/>
    <w:rsid w:val="00DB09CA"/>
    <w:rsid w:val="00DB2DE7"/>
    <w:rsid w:val="00DB7BCE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C70D1"/>
    <w:rsid w:val="00ED7EDB"/>
    <w:rsid w:val="00EE157E"/>
    <w:rsid w:val="00EE7BC2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962AE"/>
    <w:rsid w:val="00F96553"/>
    <w:rsid w:val="00F96E6A"/>
    <w:rsid w:val="00FA0881"/>
    <w:rsid w:val="00FA4032"/>
    <w:rsid w:val="00FA791F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  <w:rsid w:val="00FF5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  <w15:docId w15:val="{E4975CED-2A69-4ADC-B430-70345918E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pPwVNOyByeZmVGjeGW2c8EZ2obFTVeAqo89G29oZIeM=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eUczydSE9tj8/YOlhCWSTk1WglMZCWGbaLbNHIcW2+M=</DigestValue>
    </Reference>
  </SignedInfo>
  <SignatureValue>6k/sVeHfTxKZC1XFFm/EK2l5VP6Q3EvHtyRYDfh46aIQ5TaXvvDToHM4uYw/5AAH
S6VYxSA9Q+PJaG76qTGyAA==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9+WueoGR18syRo1qsEQ7TZZ7j6U=</DigestValue>
      </Reference>
      <Reference URI="/word/fontTable.xml?ContentType=application/vnd.openxmlformats-officedocument.wordprocessingml.fontTable+xml">
        <DigestMethod Algorithm="http://www.w3.org/2000/09/xmldsig#sha1"/>
        <DigestValue>or2TVR2yygnwhMdQzlJ7hYUdWWg=</DigestValue>
      </Reference>
      <Reference URI="/word/numbering.xml?ContentType=application/vnd.openxmlformats-officedocument.wordprocessingml.numbering+xml">
        <DigestMethod Algorithm="http://www.w3.org/2000/09/xmldsig#sha1"/>
        <DigestValue>CdUPfJMglXc7Q7Uw/xie2raU0dw=</DigestValue>
      </Reference>
      <Reference URI="/word/settings.xml?ContentType=application/vnd.openxmlformats-officedocument.wordprocessingml.settings+xml">
        <DigestMethod Algorithm="http://www.w3.org/2000/09/xmldsig#sha1"/>
        <DigestValue>XdMF2vBmQsnkhY8QZILua0UAPS0=</DigestValue>
      </Reference>
      <Reference URI="/word/styles.xml?ContentType=application/vnd.openxmlformats-officedocument.wordprocessingml.styles+xml">
        <DigestMethod Algorithm="http://www.w3.org/2000/09/xmldsig#sha1"/>
        <DigestValue>r1gIt+8kJJBfvn1Gap1VYUMjDuA=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iBvKm6JgW2RRgxUjATyeotwDb94=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2023-02-21T12:32:09Z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2023-02-21T12:32:09Z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1AF82E-B8D4-4EB2-8BCA-ED4FDBEFF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507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2</cp:revision>
  <cp:lastPrinted>2016-03-31T12:30:00Z</cp:lastPrinted>
  <dcterms:created xsi:type="dcterms:W3CDTF">2023-02-21T11:30:00Z</dcterms:created>
  <dcterms:modified xsi:type="dcterms:W3CDTF">2023-02-21T11:30:00Z</dcterms:modified>
</cp:coreProperties>
</file>